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9173E5">
        <w:rPr>
          <w:rFonts w:ascii="Arial" w:hAnsi="Arial" w:cs="Arial"/>
          <w:sz w:val="16"/>
          <w:szCs w:val="16"/>
        </w:rPr>
        <w:t>167</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9173E5">
        <w:rPr>
          <w:rFonts w:ascii="Arial" w:hAnsi="Arial" w:cs="Arial"/>
          <w:sz w:val="16"/>
          <w:szCs w:val="16"/>
        </w:rPr>
        <w:t>345</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w:t>
      </w:r>
      <w:r w:rsidR="001B4719">
        <w:rPr>
          <w:rFonts w:ascii="Arial" w:hAnsi="Arial" w:cs="Arial"/>
          <w:sz w:val="16"/>
          <w:szCs w:val="16"/>
        </w:rPr>
        <w:t>20</w:t>
      </w:r>
      <w:r w:rsidR="00BF38A5" w:rsidRPr="00BD337F">
        <w:rPr>
          <w:rFonts w:ascii="Arial" w:hAnsi="Arial" w:cs="Arial"/>
          <w:sz w:val="16"/>
          <w:szCs w:val="16"/>
        </w:rPr>
        <w:t>.</w:t>
      </w:r>
      <w:r w:rsidR="009173E5">
        <w:rPr>
          <w:rFonts w:ascii="Arial" w:hAnsi="Arial" w:cs="Arial"/>
          <w:sz w:val="16"/>
          <w:szCs w:val="16"/>
        </w:rPr>
        <w:t>01762</w:t>
      </w:r>
      <w:r w:rsidR="005A40B6">
        <w:rPr>
          <w:rFonts w:ascii="Arial" w:hAnsi="Arial" w:cs="Arial"/>
          <w:sz w:val="16"/>
          <w:szCs w:val="16"/>
        </w:rPr>
        <w:t>-01/2013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00397922" w:rsidRPr="00722E44">
        <w:rPr>
          <w:rFonts w:ascii="Arial" w:hAnsi="Arial" w:cs="Arial"/>
          <w:sz w:val="16"/>
          <w:szCs w:val="16"/>
        </w:rPr>
        <w:t>AV. FARQUAR N° 2986 COMPLEXO RIO MADEIRA EDIFÍCIO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Se</w:t>
      </w:r>
      <w:r w:rsidR="007969F7" w:rsidRPr="00722E44">
        <w:rPr>
          <w:rFonts w:ascii="Arial" w:hAnsi="Arial" w:cs="Arial"/>
          <w:color w:val="000000"/>
          <w:sz w:val="16"/>
          <w:szCs w:val="16"/>
        </w:rPr>
        <w:t>nhor Márcio Rogério Gabriel e 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empresa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qualificada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Pr="00722E44">
        <w:rPr>
          <w:rFonts w:ascii="Arial" w:hAnsi="Arial" w:cs="Arial"/>
          <w:color w:val="000000"/>
          <w:sz w:val="16"/>
          <w:szCs w:val="16"/>
        </w:rPr>
        <w:t xml:space="preserve"> no Anexo Único desta Ata, resolvem </w:t>
      </w:r>
      <w:r w:rsidR="00BD2928" w:rsidRPr="00722E44">
        <w:rPr>
          <w:rFonts w:ascii="Arial" w:hAnsi="Arial" w:cs="Arial"/>
          <w:b/>
          <w:bCs/>
          <w:color w:val="000000"/>
          <w:sz w:val="16"/>
          <w:szCs w:val="16"/>
        </w:rPr>
        <w:t xml:space="preserve">REGISTRAR O </w:t>
      </w:r>
      <w:r w:rsidR="00BD2928" w:rsidRPr="00722E44">
        <w:rPr>
          <w:rFonts w:ascii="Arial" w:hAnsi="Arial" w:cs="Arial"/>
          <w:b/>
          <w:bCs/>
          <w:sz w:val="16"/>
          <w:szCs w:val="16"/>
        </w:rPr>
        <w:t>PREÇO</w:t>
      </w:r>
      <w:r w:rsidR="00BD2928" w:rsidRPr="00722E44">
        <w:rPr>
          <w:rFonts w:ascii="Arial" w:hAnsi="Arial" w:cs="Arial"/>
          <w:bCs/>
          <w:sz w:val="16"/>
          <w:szCs w:val="16"/>
        </w:rPr>
        <w:t xml:space="preserve"> </w:t>
      </w:r>
      <w:r w:rsidR="00722E44" w:rsidRPr="00722E44">
        <w:rPr>
          <w:rFonts w:ascii="Arial" w:hAnsi="Arial" w:cs="Arial"/>
          <w:kern w:val="36"/>
          <w:sz w:val="16"/>
          <w:szCs w:val="16"/>
        </w:rPr>
        <w:t xml:space="preserve">para futuras aquisições </w:t>
      </w:r>
      <w:r w:rsidR="009173E5" w:rsidRPr="009173E5">
        <w:rPr>
          <w:rFonts w:ascii="Arial" w:hAnsi="Arial" w:cs="Arial"/>
          <w:kern w:val="36"/>
          <w:sz w:val="16"/>
          <w:szCs w:val="16"/>
        </w:rPr>
        <w:t xml:space="preserve">de veículos tipo Caminhões leves e </w:t>
      </w:r>
      <w:r w:rsidR="009173E5" w:rsidRPr="009173E5">
        <w:rPr>
          <w:rFonts w:ascii="Arial" w:hAnsi="Arial" w:cs="Arial"/>
          <w:sz w:val="16"/>
          <w:szCs w:val="16"/>
        </w:rPr>
        <w:t>Caminhonetes cabine dupla para atender as necessidades</w:t>
      </w:r>
      <w:r w:rsidR="00A60CC7" w:rsidRPr="009173E5">
        <w:rPr>
          <w:rFonts w:ascii="Arial" w:hAnsi="Arial" w:cs="Arial"/>
          <w:sz w:val="16"/>
          <w:szCs w:val="16"/>
        </w:rPr>
        <w:t xml:space="preserve"> </w:t>
      </w:r>
      <w:r w:rsidR="009173E5" w:rsidRPr="009173E5">
        <w:rPr>
          <w:rFonts w:ascii="Arial" w:hAnsi="Arial" w:cs="Arial"/>
          <w:sz w:val="16"/>
          <w:szCs w:val="16"/>
        </w:rPr>
        <w:t>d</w:t>
      </w:r>
      <w:r w:rsidR="00A60CC7" w:rsidRPr="009173E5">
        <w:rPr>
          <w:rFonts w:ascii="Arial" w:hAnsi="Arial" w:cs="Arial"/>
          <w:sz w:val="16"/>
          <w:szCs w:val="16"/>
        </w:rPr>
        <w:t>o D</w:t>
      </w:r>
      <w:r w:rsidR="00A60CC7" w:rsidRPr="00722E44">
        <w:rPr>
          <w:rFonts w:ascii="Arial" w:hAnsi="Arial" w:cs="Arial"/>
          <w:sz w:val="16"/>
          <w:szCs w:val="16"/>
        </w:rPr>
        <w:t>epartamento de Estradas de Rodagem e Transportes - DER</w:t>
      </w:r>
      <w:r w:rsidR="007B2D56" w:rsidRPr="00722E44">
        <w:rPr>
          <w:rFonts w:ascii="Arial" w:hAnsi="Arial" w:cs="Arial"/>
          <w:sz w:val="16"/>
          <w:szCs w:val="16"/>
        </w:rPr>
        <w:t>/RO</w:t>
      </w:r>
      <w:r w:rsidR="0093682E" w:rsidRPr="00722E44">
        <w:rPr>
          <w:rFonts w:ascii="Arial" w:hAnsi="Arial" w:cs="Arial"/>
          <w:sz w:val="16"/>
          <w:szCs w:val="16"/>
        </w:rPr>
        <w:t>,</w:t>
      </w:r>
      <w:r w:rsidR="003A5E21" w:rsidRPr="00722E44">
        <w:rPr>
          <w:rFonts w:ascii="Arial" w:hAnsi="Arial" w:cs="Arial"/>
          <w:sz w:val="16"/>
          <w:szCs w:val="16"/>
        </w:rPr>
        <w:t xml:space="preserve"> 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r w:rsidR="003A5E21" w:rsidRPr="00BD337F">
        <w:rPr>
          <w:rFonts w:ascii="Arial" w:hAnsi="Arial" w:cs="Arial"/>
          <w:sz w:val="16"/>
          <w:szCs w:val="16"/>
        </w:rPr>
        <w:t>.</w:t>
      </w:r>
    </w:p>
    <w:p w:rsidR="009D2314" w:rsidRPr="00EF7EB0" w:rsidRDefault="009173E5" w:rsidP="009173E5">
      <w:pPr>
        <w:tabs>
          <w:tab w:val="left" w:pos="9550"/>
        </w:tabs>
        <w:jc w:val="both"/>
        <w:outlineLvl w:val="0"/>
        <w:rPr>
          <w:rFonts w:ascii="Arial" w:hAnsi="Arial" w:cs="Arial"/>
          <w:sz w:val="16"/>
          <w:szCs w:val="16"/>
        </w:rPr>
      </w:pPr>
      <w:r>
        <w:rPr>
          <w:rFonts w:ascii="Arial" w:hAnsi="Arial" w:cs="Arial"/>
          <w:sz w:val="16"/>
          <w:szCs w:val="16"/>
        </w:rPr>
        <w:tab/>
      </w: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F410C1" w:rsidRDefault="00BD2928" w:rsidP="009173E5">
      <w:pPr>
        <w:jc w:val="both"/>
        <w:rPr>
          <w:rFonts w:ascii="Arial" w:hAnsi="Arial" w:cs="Arial"/>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PREÇO</w:t>
      </w:r>
      <w:r w:rsidR="009173E5">
        <w:rPr>
          <w:rFonts w:ascii="Arial" w:hAnsi="Arial" w:cs="Arial"/>
          <w:b/>
          <w:bCs/>
          <w:color w:val="000000"/>
          <w:sz w:val="16"/>
          <w:szCs w:val="16"/>
        </w:rPr>
        <w:t xml:space="preserve"> </w:t>
      </w:r>
      <w:r w:rsidR="009173E5" w:rsidRPr="009173E5">
        <w:rPr>
          <w:rFonts w:ascii="Arial" w:hAnsi="Arial" w:cs="Arial"/>
          <w:kern w:val="36"/>
          <w:sz w:val="16"/>
          <w:szCs w:val="16"/>
        </w:rPr>
        <w:t xml:space="preserve">de veículos tipo Caminhões leves e </w:t>
      </w:r>
      <w:r w:rsidR="009173E5" w:rsidRPr="009173E5">
        <w:rPr>
          <w:rFonts w:ascii="Arial" w:hAnsi="Arial" w:cs="Arial"/>
          <w:sz w:val="16"/>
          <w:szCs w:val="16"/>
        </w:rPr>
        <w:t>Caminhonetes cabine dupla para atender as necessidades do D</w:t>
      </w:r>
      <w:r w:rsidR="009173E5" w:rsidRPr="00722E44">
        <w:rPr>
          <w:rFonts w:ascii="Arial" w:hAnsi="Arial" w:cs="Arial"/>
          <w:sz w:val="16"/>
          <w:szCs w:val="16"/>
        </w:rPr>
        <w:t>epartamento de Estradas de Rodagem e Transportes - DER/RO</w:t>
      </w:r>
      <w:r w:rsidR="009173E5">
        <w:rPr>
          <w:rFonts w:ascii="Arial" w:hAnsi="Arial" w:cs="Arial"/>
          <w:sz w:val="16"/>
          <w:szCs w:val="16"/>
        </w:rPr>
        <w:t>.</w:t>
      </w:r>
    </w:p>
    <w:p w:rsidR="009173E5" w:rsidRPr="005A40B6" w:rsidRDefault="009173E5" w:rsidP="009173E5">
      <w:pPr>
        <w:jc w:val="both"/>
        <w:rPr>
          <w:rFonts w:ascii="Arial" w:hAnsi="Arial" w:cs="Arial"/>
          <w:sz w:val="16"/>
          <w:szCs w:val="16"/>
        </w:rPr>
      </w:pPr>
    </w:p>
    <w:p w:rsidR="009D2314" w:rsidRPr="00722E44" w:rsidRDefault="009D2314" w:rsidP="009D2314">
      <w:pPr>
        <w:jc w:val="both"/>
        <w:rPr>
          <w:rFonts w:ascii="Arial" w:hAnsi="Arial" w:cs="Arial"/>
          <w:b/>
          <w:bCs/>
          <w:sz w:val="16"/>
          <w:szCs w:val="16"/>
        </w:rPr>
      </w:pPr>
      <w:r w:rsidRPr="00722E44">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D03AB1" w:rsidRDefault="00B7198C" w:rsidP="00D03AB1">
      <w:pPr>
        <w:pStyle w:val="PargrafodaLista"/>
        <w:numPr>
          <w:ilvl w:val="1"/>
          <w:numId w:val="19"/>
        </w:numPr>
        <w:spacing w:line="276" w:lineRule="auto"/>
        <w:jc w:val="both"/>
        <w:rPr>
          <w:rFonts w:ascii="Arial" w:hAnsi="Arial" w:cs="Arial"/>
          <w:b/>
          <w:sz w:val="16"/>
          <w:szCs w:val="16"/>
        </w:rPr>
      </w:pPr>
      <w:r w:rsidRPr="00D03AB1">
        <w:rPr>
          <w:rFonts w:ascii="Arial" w:hAnsi="Arial" w:cs="Arial"/>
          <w:b/>
          <w:sz w:val="16"/>
          <w:szCs w:val="16"/>
        </w:rPr>
        <w:t xml:space="preserve">LOCAL </w:t>
      </w:r>
      <w:r w:rsidR="00F06931" w:rsidRPr="00D03AB1">
        <w:rPr>
          <w:rFonts w:ascii="Arial" w:hAnsi="Arial" w:cs="Arial"/>
          <w:b/>
          <w:sz w:val="16"/>
          <w:szCs w:val="16"/>
        </w:rPr>
        <w:t>E PRAZO DE ENTREGA:</w:t>
      </w:r>
    </w:p>
    <w:p w:rsidR="00D03AB1" w:rsidRPr="00D03AB1" w:rsidRDefault="00D03AB1" w:rsidP="00D03AB1">
      <w:pPr>
        <w:pStyle w:val="PargrafodaLista"/>
        <w:spacing w:line="276" w:lineRule="auto"/>
        <w:ind w:left="360"/>
        <w:jc w:val="both"/>
        <w:rPr>
          <w:rFonts w:ascii="Arial" w:hAnsi="Arial" w:cs="Arial"/>
          <w:b/>
          <w:sz w:val="16"/>
          <w:szCs w:val="16"/>
        </w:rPr>
      </w:pPr>
    </w:p>
    <w:p w:rsidR="00952C61" w:rsidRDefault="00D03AB1" w:rsidP="009173E5">
      <w:pPr>
        <w:spacing w:before="240"/>
        <w:jc w:val="both"/>
        <w:rPr>
          <w:rFonts w:ascii="Arial" w:hAnsi="Arial" w:cs="Arial"/>
          <w:sz w:val="16"/>
          <w:szCs w:val="16"/>
        </w:rPr>
      </w:pPr>
      <w:r>
        <w:rPr>
          <w:rFonts w:ascii="Arial" w:hAnsi="Arial" w:cs="Arial"/>
          <w:b/>
          <w:sz w:val="16"/>
          <w:szCs w:val="16"/>
        </w:rPr>
        <w:t xml:space="preserve">LOCAL DE ENTREGA: </w:t>
      </w:r>
      <w:r w:rsidR="009173E5" w:rsidRPr="009173E5">
        <w:rPr>
          <w:rFonts w:ascii="Arial" w:hAnsi="Arial" w:cs="Arial"/>
          <w:kern w:val="36"/>
          <w:sz w:val="16"/>
          <w:szCs w:val="16"/>
        </w:rPr>
        <w:t xml:space="preserve">ALMOXARIFADO CENTRAL/DER-RO - END. AV. JORGE TEIXEIRA, Nº 3733 – BAIRRO: INDUSTRIAL – CEP: 78.900.000 – PORTO VELHO-RO. </w:t>
      </w:r>
      <w:r w:rsidR="009173E5" w:rsidRPr="009173E5">
        <w:rPr>
          <w:rFonts w:ascii="Arial" w:hAnsi="Arial" w:cs="Arial"/>
          <w:sz w:val="16"/>
          <w:szCs w:val="16"/>
        </w:rPr>
        <w:t>Horário de Funcionamento: das 08h00min às 12h00min das 14h00min às 18h00min de segunda e sexta feira.</w:t>
      </w:r>
    </w:p>
    <w:p w:rsidR="009173E5" w:rsidRPr="00D03AB1" w:rsidRDefault="009173E5" w:rsidP="009173E5">
      <w:pPr>
        <w:spacing w:before="240"/>
        <w:jc w:val="both"/>
        <w:rPr>
          <w:rFonts w:ascii="Arial" w:hAnsi="Arial" w:cs="Arial"/>
          <w:sz w:val="18"/>
          <w:szCs w:val="16"/>
        </w:rPr>
      </w:pPr>
    </w:p>
    <w:p w:rsidR="009173E5" w:rsidRDefault="00386DAD" w:rsidP="009173E5">
      <w:pPr>
        <w:pStyle w:val="PargrafodaLista"/>
        <w:ind w:left="0"/>
        <w:jc w:val="both"/>
        <w:rPr>
          <w:rFonts w:ascii="Arial" w:hAnsi="Arial" w:cs="Arial"/>
          <w:kern w:val="36"/>
          <w:sz w:val="16"/>
          <w:szCs w:val="16"/>
        </w:rPr>
      </w:pPr>
      <w:r w:rsidRPr="00722E44">
        <w:rPr>
          <w:rFonts w:ascii="Arial" w:hAnsi="Arial" w:cs="Arial"/>
          <w:b/>
          <w:color w:val="000000"/>
          <w:sz w:val="16"/>
          <w:szCs w:val="16"/>
        </w:rPr>
        <w:t xml:space="preserve"> DO PRAZO E FORMA DE EXECUÇÃO: </w:t>
      </w:r>
      <w:r w:rsidR="009173E5" w:rsidRPr="009173E5">
        <w:rPr>
          <w:rFonts w:ascii="Arial" w:hAnsi="Arial" w:cs="Arial"/>
          <w:kern w:val="36"/>
          <w:sz w:val="16"/>
          <w:szCs w:val="16"/>
        </w:rPr>
        <w:t xml:space="preserve">A entrega será parcial, em até </w:t>
      </w:r>
      <w:proofErr w:type="gramStart"/>
      <w:r w:rsidR="009173E5" w:rsidRPr="009173E5">
        <w:rPr>
          <w:rFonts w:ascii="Arial" w:hAnsi="Arial" w:cs="Arial"/>
          <w:kern w:val="36"/>
          <w:sz w:val="16"/>
          <w:szCs w:val="16"/>
        </w:rPr>
        <w:t>60 (sessenta) dias após o recebimento da nota de empenho e/ou assinatura</w:t>
      </w:r>
      <w:proofErr w:type="gramEnd"/>
      <w:r w:rsidR="009173E5" w:rsidRPr="009173E5">
        <w:rPr>
          <w:rFonts w:ascii="Arial" w:hAnsi="Arial" w:cs="Arial"/>
          <w:kern w:val="36"/>
          <w:sz w:val="16"/>
          <w:szCs w:val="16"/>
        </w:rPr>
        <w:t xml:space="preserve"> da ordem de fornecimento, conforme a necessidade do DER.</w:t>
      </w:r>
    </w:p>
    <w:p w:rsidR="009173E5" w:rsidRPr="009173E5" w:rsidRDefault="009173E5" w:rsidP="009173E5">
      <w:pPr>
        <w:pStyle w:val="PargrafodaLista"/>
        <w:ind w:left="0"/>
        <w:jc w:val="both"/>
        <w:rPr>
          <w:rFonts w:ascii="Arial" w:hAnsi="Arial" w:cs="Arial"/>
          <w:i/>
          <w:sz w:val="16"/>
          <w:szCs w:val="16"/>
        </w:rPr>
      </w:pPr>
    </w:p>
    <w:p w:rsidR="009173E5" w:rsidRPr="009173E5" w:rsidRDefault="009173E5" w:rsidP="009173E5">
      <w:pPr>
        <w:tabs>
          <w:tab w:val="left" w:pos="142"/>
        </w:tabs>
        <w:jc w:val="both"/>
        <w:rPr>
          <w:rFonts w:ascii="Arial" w:hAnsi="Arial" w:cs="Arial"/>
          <w:sz w:val="16"/>
          <w:szCs w:val="16"/>
        </w:rPr>
      </w:pPr>
      <w:r w:rsidRPr="007C1821">
        <w:rPr>
          <w:rFonts w:ascii="Arial" w:hAnsi="Arial" w:cs="Arial"/>
          <w:b/>
          <w:sz w:val="21"/>
          <w:szCs w:val="21"/>
        </w:rPr>
        <w:t>DA GARANTIA</w:t>
      </w:r>
      <w:r>
        <w:rPr>
          <w:rFonts w:ascii="Arial" w:hAnsi="Arial" w:cs="Arial"/>
          <w:b/>
          <w:sz w:val="21"/>
          <w:szCs w:val="21"/>
        </w:rPr>
        <w:t xml:space="preserve">: </w:t>
      </w:r>
      <w:r w:rsidRPr="009173E5">
        <w:rPr>
          <w:rFonts w:ascii="Arial" w:hAnsi="Arial" w:cs="Arial"/>
          <w:kern w:val="36"/>
          <w:sz w:val="16"/>
          <w:szCs w:val="16"/>
        </w:rPr>
        <w:t>Mínima de 01 (um) ano com limite de quilometragem de acordo com as condições indicada pelo fabricante. Sem custos adicionais nas revisões garantia da parte elétrica, eletrônica, mecânica, hidráulica dos veículos.</w:t>
      </w:r>
    </w:p>
    <w:p w:rsidR="00F06931" w:rsidRDefault="00F06931" w:rsidP="00B7198C">
      <w:pPr>
        <w:spacing w:before="120" w:after="120" w:line="276" w:lineRule="auto"/>
        <w:jc w:val="both"/>
        <w:rPr>
          <w:rFonts w:ascii="Arial" w:hAnsi="Arial" w:cs="Arial"/>
          <w:bCs/>
          <w:sz w:val="16"/>
          <w:szCs w:val="16"/>
        </w:rPr>
      </w:pPr>
    </w:p>
    <w:p w:rsidR="0013081F" w:rsidRDefault="0013081F" w:rsidP="00B7198C">
      <w:pPr>
        <w:spacing w:before="120" w:after="120" w:line="276" w:lineRule="auto"/>
        <w:jc w:val="both"/>
        <w:rPr>
          <w:rFonts w:ascii="Arial" w:hAnsi="Arial" w:cs="Arial"/>
          <w:bCs/>
          <w:sz w:val="16"/>
          <w:szCs w:val="16"/>
        </w:rPr>
      </w:pPr>
    </w:p>
    <w:p w:rsidR="000F2D3F" w:rsidRPr="00F06931" w:rsidRDefault="00B7198C" w:rsidP="00722E44">
      <w:pPr>
        <w:spacing w:before="240" w:line="276" w:lineRule="auto"/>
        <w:jc w:val="both"/>
        <w:rPr>
          <w:rFonts w:ascii="Arial" w:hAnsi="Arial" w:cs="Arial"/>
          <w:sz w:val="16"/>
          <w:szCs w:val="16"/>
        </w:rPr>
      </w:pPr>
      <w:r>
        <w:rPr>
          <w:rFonts w:ascii="Arial" w:hAnsi="Arial" w:cs="Arial"/>
          <w:b/>
          <w:color w:val="000000"/>
          <w:sz w:val="16"/>
          <w:szCs w:val="16"/>
        </w:rPr>
        <w:t xml:space="preserve">       </w:t>
      </w: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lastRenderedPageBreak/>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0300F0" w:rsidRDefault="000300F0" w:rsidP="00F06931">
      <w:pPr>
        <w:jc w:val="both"/>
        <w:rPr>
          <w:rFonts w:ascii="Arial" w:hAnsi="Arial" w:cs="Arial"/>
          <w:kern w:val="36"/>
          <w:sz w:val="16"/>
          <w:szCs w:val="16"/>
        </w:rPr>
      </w:pPr>
      <w:r w:rsidRPr="000300F0">
        <w:rPr>
          <w:rFonts w:ascii="Arial" w:hAnsi="Arial" w:cs="Arial"/>
          <w:b/>
          <w:sz w:val="16"/>
          <w:szCs w:val="16"/>
        </w:rPr>
        <w:t>DER</w:t>
      </w:r>
      <w:r>
        <w:rPr>
          <w:rFonts w:ascii="Arial" w:hAnsi="Arial" w:cs="Arial"/>
          <w:b/>
          <w:sz w:val="16"/>
          <w:szCs w:val="16"/>
        </w:rPr>
        <w:t xml:space="preserve"> – </w:t>
      </w:r>
      <w:r>
        <w:rPr>
          <w:rFonts w:ascii="Arial" w:hAnsi="Arial" w:cs="Arial"/>
          <w:sz w:val="16"/>
          <w:szCs w:val="16"/>
        </w:rPr>
        <w:t>Departamento de Estradas de Rodagem e Transportes</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329" w:rsidRDefault="00802329">
      <w:r>
        <w:separator/>
      </w:r>
    </w:p>
  </w:endnote>
  <w:endnote w:type="continuationSeparator" w:id="1">
    <w:p w:rsidR="00802329" w:rsidRDefault="008023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329" w:rsidRDefault="00802329">
      <w:r>
        <w:separator/>
      </w:r>
    </w:p>
  </w:footnote>
  <w:footnote w:type="continuationSeparator" w:id="1">
    <w:p w:rsidR="00802329" w:rsidRDefault="008023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29" w:rsidRDefault="0080232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300F0"/>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3081F"/>
    <w:rsid w:val="00141A61"/>
    <w:rsid w:val="00155D22"/>
    <w:rsid w:val="00157C08"/>
    <w:rsid w:val="00160C39"/>
    <w:rsid w:val="00165F71"/>
    <w:rsid w:val="00167705"/>
    <w:rsid w:val="001677BD"/>
    <w:rsid w:val="0017078D"/>
    <w:rsid w:val="00172108"/>
    <w:rsid w:val="00181772"/>
    <w:rsid w:val="00181DAB"/>
    <w:rsid w:val="00196276"/>
    <w:rsid w:val="001A0C25"/>
    <w:rsid w:val="001B4719"/>
    <w:rsid w:val="001B6AC4"/>
    <w:rsid w:val="001C2D5C"/>
    <w:rsid w:val="001C2E66"/>
    <w:rsid w:val="001C5AC0"/>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86DAD"/>
    <w:rsid w:val="00392B13"/>
    <w:rsid w:val="00395B1B"/>
    <w:rsid w:val="00397922"/>
    <w:rsid w:val="003A2E4C"/>
    <w:rsid w:val="003A437D"/>
    <w:rsid w:val="003A5E21"/>
    <w:rsid w:val="003B608D"/>
    <w:rsid w:val="003B68BB"/>
    <w:rsid w:val="003D243D"/>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5593"/>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15851"/>
    <w:rsid w:val="00620EE6"/>
    <w:rsid w:val="00621F6B"/>
    <w:rsid w:val="00623054"/>
    <w:rsid w:val="0063206E"/>
    <w:rsid w:val="00635335"/>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2E44"/>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2329"/>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C4E60"/>
    <w:rsid w:val="008D7655"/>
    <w:rsid w:val="008F1499"/>
    <w:rsid w:val="008F3332"/>
    <w:rsid w:val="008F48D8"/>
    <w:rsid w:val="008F73CB"/>
    <w:rsid w:val="00905D6A"/>
    <w:rsid w:val="009111DB"/>
    <w:rsid w:val="009173E5"/>
    <w:rsid w:val="00921320"/>
    <w:rsid w:val="009274AC"/>
    <w:rsid w:val="00930E5A"/>
    <w:rsid w:val="00931707"/>
    <w:rsid w:val="0093682E"/>
    <w:rsid w:val="00937D1C"/>
    <w:rsid w:val="00937E9F"/>
    <w:rsid w:val="00942FEB"/>
    <w:rsid w:val="00952C61"/>
    <w:rsid w:val="00954049"/>
    <w:rsid w:val="00960948"/>
    <w:rsid w:val="0096167F"/>
    <w:rsid w:val="00963E91"/>
    <w:rsid w:val="00964A5D"/>
    <w:rsid w:val="009712E9"/>
    <w:rsid w:val="009728FB"/>
    <w:rsid w:val="00974D28"/>
    <w:rsid w:val="00983574"/>
    <w:rsid w:val="00995494"/>
    <w:rsid w:val="00996477"/>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60CC7"/>
    <w:rsid w:val="00A71CDC"/>
    <w:rsid w:val="00A720C5"/>
    <w:rsid w:val="00A7304D"/>
    <w:rsid w:val="00A77033"/>
    <w:rsid w:val="00A77333"/>
    <w:rsid w:val="00A77479"/>
    <w:rsid w:val="00A8032A"/>
    <w:rsid w:val="00A80351"/>
    <w:rsid w:val="00A80D45"/>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0A11"/>
    <w:rsid w:val="00C31501"/>
    <w:rsid w:val="00C32D6C"/>
    <w:rsid w:val="00C338C2"/>
    <w:rsid w:val="00C361C1"/>
    <w:rsid w:val="00C36916"/>
    <w:rsid w:val="00C418E4"/>
    <w:rsid w:val="00C44442"/>
    <w:rsid w:val="00C44C97"/>
    <w:rsid w:val="00C5199E"/>
    <w:rsid w:val="00C52689"/>
    <w:rsid w:val="00C52B00"/>
    <w:rsid w:val="00C53330"/>
    <w:rsid w:val="00C53CAF"/>
    <w:rsid w:val="00C60614"/>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CF7E6C"/>
    <w:rsid w:val="00D01DB8"/>
    <w:rsid w:val="00D021B6"/>
    <w:rsid w:val="00D03AB1"/>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2624</Words>
  <Characters>15102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2013-07-05T13:28:00Z</cp:lastPrinted>
  <dcterms:created xsi:type="dcterms:W3CDTF">2013-09-04T16:52:00Z</dcterms:created>
  <dcterms:modified xsi:type="dcterms:W3CDTF">2013-09-04T16:58:00Z</dcterms:modified>
</cp:coreProperties>
</file>